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D36091" w:rsidRPr="00F83550" w:rsidTr="00922B9F">
        <w:tc>
          <w:tcPr>
            <w:tcW w:w="4979" w:type="dxa"/>
          </w:tcPr>
          <w:p w:rsidR="00D36091" w:rsidRPr="00F83550" w:rsidRDefault="00D36091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F31C9D">
              <w:rPr>
                <w:rFonts w:ascii="ＭＳ ゴシック" w:eastAsia="ＭＳ ゴシック" w:hAnsi="ＭＳ ゴシック"/>
                <w:b/>
                <w:szCs w:val="21"/>
              </w:rPr>
              <w:t>熊本県</w:t>
            </w:r>
            <w:r w:rsidRPr="00F31C9D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F31C9D">
              <w:rPr>
                <w:rFonts w:ascii="ＭＳ ゴシック" w:eastAsia="ＭＳ ゴシック" w:hAnsi="ＭＳ ゴシック"/>
                <w:b/>
                <w:szCs w:val="21"/>
              </w:rPr>
              <w:t>大問２-４</w:t>
            </w:r>
          </w:p>
        </w:tc>
        <w:tc>
          <w:tcPr>
            <w:tcW w:w="3071" w:type="dxa"/>
          </w:tcPr>
          <w:p w:rsidR="00D36091" w:rsidRPr="00F31C9D" w:rsidRDefault="000121D5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57BB2C4" wp14:editId="7585BF86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熊本県-大問２-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熊本県-大問２-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D36091" w:rsidRPr="00F31C9D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D36091" w:rsidRPr="00DF321E" w:rsidRDefault="00D36091" w:rsidP="00D36091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D36091" w:rsidRDefault="00D36091" w:rsidP="00D36091"/>
    <w:p w:rsidR="00D36091" w:rsidRDefault="00D36091" w:rsidP="00D36091"/>
    <w:p w:rsidR="00D36091" w:rsidRPr="00F31C9D" w:rsidRDefault="00D36091" w:rsidP="00D36091">
      <w:pPr>
        <w:pStyle w:val="192"/>
        <w:tabs>
          <w:tab w:val="clear" w:pos="800"/>
          <w:tab w:val="left" w:pos="0"/>
        </w:tabs>
        <w:spacing w:beforeLines="0" w:before="0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F31C9D">
        <w:rPr>
          <w:rFonts w:ascii="ＭＳ ゴシック" w:eastAsia="ＭＳ ゴシック" w:hAnsi="ＭＳ ゴシック" w:hint="eastAsia"/>
          <w:b/>
        </w:rPr>
        <w:t>次は，高校生の由美（</w:t>
      </w:r>
      <w:proofErr w:type="spellStart"/>
      <w:r w:rsidRPr="00F31C9D">
        <w:rPr>
          <w:rFonts w:ascii="ＭＳ ゴシック" w:eastAsia="ＭＳ ゴシック" w:hAnsi="ＭＳ ゴシック" w:hint="eastAsia"/>
          <w:b/>
        </w:rPr>
        <w:t>Yumi</w:t>
      </w:r>
      <w:proofErr w:type="spellEnd"/>
      <w:r w:rsidRPr="00F31C9D">
        <w:rPr>
          <w:rFonts w:ascii="ＭＳ ゴシック" w:eastAsia="ＭＳ ゴシック" w:hAnsi="ＭＳ ゴシック" w:hint="eastAsia"/>
          <w:b/>
        </w:rPr>
        <w:t>）と，ブラウン先生（Ms. Brown）との対話である。英文を読んで，１，２の問いに答えなさい。</w:t>
      </w:r>
    </w:p>
    <w:p w:rsidR="00D36091" w:rsidRDefault="00D36091" w:rsidP="00151889">
      <w:pPr>
        <w:pStyle w:val="194-0body"/>
        <w:ind w:leftChars="0" w:left="0" w:firstLineChars="0" w:firstLine="0"/>
        <w:rPr>
          <w:sz w:val="18"/>
          <w:szCs w:val="18"/>
        </w:rPr>
      </w:pPr>
    </w:p>
    <w:p w:rsidR="00D36091" w:rsidRPr="009513B0" w:rsidRDefault="00D36091" w:rsidP="00D36091">
      <w:pPr>
        <w:pStyle w:val="194-0body"/>
        <w:ind w:leftChars="0" w:left="475" w:hangingChars="246" w:hanging="475"/>
        <w:rPr>
          <w:rFonts w:ascii="ＭＳ 明朝" w:hAnsi="ＭＳ 明朝"/>
        </w:rPr>
      </w:pPr>
      <w:r w:rsidRPr="009513B0">
        <w:t>Ms. Brown</w:t>
      </w:r>
      <w:r>
        <w:t>:</w:t>
      </w:r>
      <w:r>
        <w:t xml:space="preserve">　</w:t>
      </w:r>
      <w:r w:rsidRPr="00CA7EB1">
        <w:rPr>
          <w:rFonts w:hint="eastAsia"/>
        </w:rPr>
        <w:t xml:space="preserve">Hi, </w:t>
      </w:r>
      <w:proofErr w:type="spellStart"/>
      <w:r w:rsidRPr="00CA7EB1">
        <w:rPr>
          <w:rFonts w:hint="eastAsia"/>
        </w:rPr>
        <w:t>Yumi</w:t>
      </w:r>
      <w:proofErr w:type="spellEnd"/>
      <w:r w:rsidRPr="00CA7EB1">
        <w:rPr>
          <w:rFonts w:hint="eastAsia"/>
        </w:rPr>
        <w:t>.</w:t>
      </w:r>
      <w:r>
        <w:rPr>
          <w:rFonts w:hint="eastAsia"/>
        </w:rPr>
        <w:t xml:space="preserve">  </w:t>
      </w:r>
      <w:r w:rsidRPr="00CA7EB1">
        <w:rPr>
          <w:rFonts w:hint="eastAsia"/>
        </w:rPr>
        <w:t xml:space="preserve">What are you doing </w:t>
      </w:r>
      <w:r>
        <w:rPr>
          <w:rFonts w:hint="eastAsia"/>
        </w:rPr>
        <w:t>now</w:t>
      </w:r>
      <w:r w:rsidRPr="00CA7EB1">
        <w:rPr>
          <w:rFonts w:hint="eastAsia"/>
        </w:rPr>
        <w:t>?</w:t>
      </w:r>
    </w:p>
    <w:p w:rsidR="00D36091" w:rsidRPr="009513B0" w:rsidRDefault="00D36091" w:rsidP="00D36091">
      <w:pPr>
        <w:pStyle w:val="194-2"/>
        <w:tabs>
          <w:tab w:val="clear" w:pos="1800"/>
          <w:tab w:val="center" w:pos="1778"/>
        </w:tabs>
        <w:ind w:leftChars="0" w:left="475" w:hangingChars="246" w:hanging="475"/>
      </w:pPr>
      <w:proofErr w:type="spellStart"/>
      <w:r w:rsidRPr="009513B0">
        <w:t>Yumi</w:t>
      </w:r>
      <w:proofErr w:type="spellEnd"/>
      <w:r>
        <w:t>:</w:t>
      </w:r>
      <w:r>
        <w:t xml:space="preserve">　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 xml:space="preserve">m </w:t>
      </w:r>
      <w:r w:rsidRPr="007E1F5D">
        <w:rPr>
          <w:rFonts w:hint="eastAsia"/>
        </w:rPr>
        <w:t>collecting information about how Japanese people communicate with people from other countries.</w:t>
      </w:r>
      <w:r>
        <w:rPr>
          <w:rFonts w:hint="eastAsia"/>
        </w:rPr>
        <w:t xml:space="preserve">  I</w:t>
      </w:r>
      <w:r>
        <w:t>'</w:t>
      </w:r>
      <w:r w:rsidRPr="007E1F5D">
        <w:rPr>
          <w:rFonts w:hint="eastAsia"/>
        </w:rPr>
        <w:t>m thinking about making</w:t>
      </w:r>
      <w:r>
        <w:rPr>
          <w:rFonts w:hint="eastAsia"/>
        </w:rPr>
        <w:t xml:space="preserve"> a </w:t>
      </w:r>
      <w:r w:rsidRPr="007E1F5D">
        <w:rPr>
          <w:rFonts w:hint="eastAsia"/>
        </w:rPr>
        <w:t>presentation about it.</w:t>
      </w:r>
    </w:p>
    <w:p w:rsidR="00D36091" w:rsidRPr="009513B0" w:rsidRDefault="00D36091" w:rsidP="00D36091">
      <w:pPr>
        <w:pStyle w:val="194-2"/>
        <w:tabs>
          <w:tab w:val="clear" w:pos="1800"/>
          <w:tab w:val="center" w:pos="1778"/>
        </w:tabs>
        <w:ind w:leftChars="0" w:left="475" w:hangingChars="246" w:hanging="475"/>
      </w:pPr>
      <w:r w:rsidRPr="009513B0">
        <w:t>Ms. Brown</w:t>
      </w:r>
      <w:r>
        <w:t>:</w:t>
      </w:r>
      <w:r>
        <w:t xml:space="preserve">　</w:t>
      </w:r>
      <w:r w:rsidRPr="007E1F5D">
        <w:rPr>
          <w:rFonts w:hint="eastAsia"/>
        </w:rPr>
        <w:t>Oh, tha</w:t>
      </w:r>
      <w:r>
        <w:rPr>
          <w:rFonts w:hint="eastAsia"/>
        </w:rPr>
        <w:t>t</w:t>
      </w:r>
      <w:r>
        <w:t>'</w:t>
      </w:r>
      <w:r>
        <w:rPr>
          <w:rFonts w:hint="eastAsia"/>
        </w:rPr>
        <w:t>s</w:t>
      </w:r>
      <w:r w:rsidRPr="007E1F5D">
        <w:rPr>
          <w:rFonts w:hint="eastAsia"/>
        </w:rPr>
        <w:t xml:space="preserve"> interesting.</w:t>
      </w:r>
      <w:r>
        <w:rPr>
          <w:rFonts w:hint="eastAsia"/>
        </w:rPr>
        <w:t xml:space="preserve">  </w:t>
      </w:r>
      <w:r w:rsidRPr="007E1F5D">
        <w:rPr>
          <w:rFonts w:hint="eastAsia"/>
        </w:rPr>
        <w:t>What did you find out about it?</w:t>
      </w:r>
    </w:p>
    <w:p w:rsidR="00D36091" w:rsidRPr="009513B0" w:rsidRDefault="00D36091" w:rsidP="00D36091">
      <w:pPr>
        <w:pStyle w:val="194-2"/>
        <w:tabs>
          <w:tab w:val="clear" w:pos="1800"/>
          <w:tab w:val="center" w:pos="1778"/>
        </w:tabs>
        <w:ind w:leftChars="0" w:left="475" w:hangingChars="246" w:hanging="475"/>
      </w:pPr>
      <w:proofErr w:type="spellStart"/>
      <w:r w:rsidRPr="009513B0">
        <w:rPr>
          <w:rFonts w:hint="eastAsia"/>
        </w:rPr>
        <w:t>Yumi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F72F51">
        <w:rPr>
          <w:rFonts w:hint="eastAsia"/>
          <w:spacing w:val="-4"/>
        </w:rPr>
        <w:t>Please look at the graph.  Communication with gestures is</w:t>
      </w:r>
      <w:r>
        <w:rPr>
          <w:rFonts w:hint="eastAsia"/>
        </w:rPr>
        <w:t xml:space="preserve"> </w:t>
      </w:r>
      <w:r w:rsidRPr="00F72F51">
        <w:rPr>
          <w:rFonts w:hint="eastAsia"/>
          <w:bdr w:val="single" w:sz="4" w:space="0" w:color="auto"/>
        </w:rPr>
        <w:t xml:space="preserve">　</w:t>
      </w:r>
      <w:r w:rsidRPr="00F72F51">
        <w:rPr>
          <w:rFonts w:ascii="ＭＳ ゴシック" w:eastAsia="ＭＳ ゴシック" w:hAnsi="ＭＳ ゴシック" w:hint="eastAsia"/>
          <w:bdr w:val="single" w:sz="4" w:space="0" w:color="auto"/>
        </w:rPr>
        <w:t>①</w:t>
      </w:r>
      <w:r w:rsidRPr="00F72F51">
        <w:rPr>
          <w:rFonts w:hint="eastAsia"/>
          <w:bdr w:val="single" w:sz="4" w:space="0" w:color="auto"/>
        </w:rPr>
        <w:t xml:space="preserve">　</w:t>
      </w:r>
      <w:r w:rsidRPr="00F72F51">
        <w:rPr>
          <w:rFonts w:hint="eastAsia"/>
        </w:rPr>
        <w:t xml:space="preserve"> </w:t>
      </w:r>
      <w:r w:rsidRPr="00CE00C7">
        <w:rPr>
          <w:rFonts w:hint="eastAsia"/>
          <w:spacing w:val="-4"/>
        </w:rPr>
        <w:t>way for Japanese</w:t>
      </w:r>
      <w:r w:rsidRPr="00F72F51">
        <w:rPr>
          <w:rFonts w:hint="eastAsia"/>
        </w:rPr>
        <w:t xml:space="preserve"> people.</w:t>
      </w:r>
      <w:r>
        <w:rPr>
          <w:rFonts w:hint="eastAsia"/>
        </w:rPr>
        <w:t xml:space="preserve">  I</w:t>
      </w:r>
      <w:r w:rsidRPr="00F72F51">
        <w:rPr>
          <w:rFonts w:hint="eastAsia"/>
        </w:rPr>
        <w:t xml:space="preserve"> was surprised to find that the rate of </w:t>
      </w:r>
      <w:r w:rsidRPr="001F4931">
        <w:rPr>
          <w:rFonts w:hint="eastAsia"/>
          <w:spacing w:val="2"/>
        </w:rPr>
        <w:t>talking in easy Japanese is</w:t>
      </w:r>
      <w:r>
        <w:rPr>
          <w:rFonts w:hint="eastAsia"/>
        </w:rPr>
        <w:t xml:space="preserve"> </w:t>
      </w:r>
      <w:r w:rsidRPr="0048151F">
        <w:rPr>
          <w:rFonts w:hint="eastAsia"/>
          <w:bdr w:val="single" w:sz="4" w:space="0" w:color="auto"/>
        </w:rPr>
        <w:t xml:space="preserve">　</w:t>
      </w:r>
      <w:r w:rsidRPr="0048151F">
        <w:rPr>
          <w:rFonts w:ascii="ＭＳ ゴシック" w:eastAsia="ＭＳ ゴシック" w:hAnsi="ＭＳ ゴシック" w:hint="eastAsia"/>
          <w:bdr w:val="single" w:sz="4" w:space="0" w:color="auto"/>
        </w:rPr>
        <w:t>②</w:t>
      </w:r>
      <w:r w:rsidRPr="0048151F">
        <w:rPr>
          <w:rFonts w:hint="eastAsia"/>
          <w:bdr w:val="single" w:sz="4" w:space="0" w:color="auto"/>
        </w:rPr>
        <w:t xml:space="preserve">　</w:t>
      </w:r>
      <w:r>
        <w:br/>
      </w:r>
      <w:r w:rsidRPr="00F72F51">
        <w:rPr>
          <w:rFonts w:hint="eastAsia"/>
        </w:rPr>
        <w:t>the rate of talking in foreign languages such as English.</w:t>
      </w:r>
    </w:p>
    <w:p w:rsidR="00D36091" w:rsidRPr="009513B0" w:rsidRDefault="00D36091" w:rsidP="00D36091">
      <w:pPr>
        <w:pStyle w:val="194-2"/>
        <w:tabs>
          <w:tab w:val="clear" w:pos="1800"/>
          <w:tab w:val="center" w:pos="1778"/>
        </w:tabs>
        <w:ind w:leftChars="0" w:left="475" w:hangingChars="246" w:hanging="475"/>
      </w:pPr>
      <w:r w:rsidRPr="009513B0">
        <w:t>Ms. Brown</w:t>
      </w:r>
      <w:r>
        <w:t>:</w:t>
      </w:r>
      <w:r>
        <w:t xml:space="preserve">　</w:t>
      </w:r>
      <w:r w:rsidRPr="00D758B5">
        <w:rPr>
          <w:rFonts w:hint="eastAsia"/>
        </w:rPr>
        <w:t>Th</w:t>
      </w:r>
      <w:r>
        <w:rPr>
          <w:rFonts w:hint="eastAsia"/>
        </w:rPr>
        <w:t>at</w:t>
      </w:r>
      <w:r>
        <w:t>'</w:t>
      </w:r>
      <w:r>
        <w:rPr>
          <w:rFonts w:hint="eastAsia"/>
        </w:rPr>
        <w:t xml:space="preserve">s a </w:t>
      </w:r>
      <w:r w:rsidRPr="00D758B5">
        <w:rPr>
          <w:rFonts w:hint="eastAsia"/>
        </w:rPr>
        <w:t>good point.</w:t>
      </w:r>
      <w:r>
        <w:rPr>
          <w:rFonts w:hint="eastAsia"/>
        </w:rPr>
        <w:t xml:space="preserve">  </w:t>
      </w:r>
      <w:r w:rsidRPr="00D758B5">
        <w:rPr>
          <w:rFonts w:hint="eastAsia"/>
        </w:rPr>
        <w:t xml:space="preserve">I often feel that speaking to me in easy Japanese is as nice as speaking to me in English because </w:t>
      </w:r>
      <w:r>
        <w:rPr>
          <w:rFonts w:hint="eastAsia"/>
        </w:rPr>
        <w:t>I</w:t>
      </w:r>
      <w:r w:rsidRPr="00D758B5">
        <w:rPr>
          <w:rFonts w:hint="eastAsia"/>
        </w:rPr>
        <w:t xml:space="preserve"> </w:t>
      </w:r>
      <w:r>
        <w:rPr>
          <w:rFonts w:hint="eastAsia"/>
        </w:rPr>
        <w:t>feel l</w:t>
      </w:r>
      <w:r w:rsidRPr="00D758B5">
        <w:rPr>
          <w:rFonts w:hint="eastAsia"/>
        </w:rPr>
        <w:t xml:space="preserve">ike </w:t>
      </w:r>
      <w:r>
        <w:rPr>
          <w:rFonts w:hint="eastAsia"/>
        </w:rPr>
        <w:t>a</w:t>
      </w:r>
      <w:r w:rsidRPr="00D758B5">
        <w:rPr>
          <w:rFonts w:hint="eastAsia"/>
        </w:rPr>
        <w:t xml:space="preserve"> member of Japanese people.</w:t>
      </w:r>
    </w:p>
    <w:p w:rsidR="00D36091" w:rsidRPr="009513B0" w:rsidRDefault="00D36091" w:rsidP="00D36091">
      <w:pPr>
        <w:pStyle w:val="194-2"/>
        <w:tabs>
          <w:tab w:val="clear" w:pos="1800"/>
          <w:tab w:val="center" w:pos="1778"/>
        </w:tabs>
        <w:ind w:leftChars="0" w:left="475" w:hangingChars="246" w:hanging="475"/>
      </w:pPr>
      <w:proofErr w:type="spellStart"/>
      <w:r w:rsidRPr="009513B0">
        <w:t>Yumi</w:t>
      </w:r>
      <w:proofErr w:type="spellEnd"/>
      <w:r>
        <w:t>:</w:t>
      </w:r>
      <w:r>
        <w:t xml:space="preserve">　</w:t>
      </w:r>
      <w:r>
        <w:rPr>
          <w:rFonts w:hint="eastAsia"/>
        </w:rPr>
        <w:t>I</w:t>
      </w:r>
      <w:r w:rsidRPr="00483146">
        <w:rPr>
          <w:rFonts w:hint="eastAsia"/>
        </w:rPr>
        <w:t xml:space="preserve"> see.</w:t>
      </w:r>
      <w:r>
        <w:rPr>
          <w:rFonts w:hint="eastAsia"/>
        </w:rPr>
        <w:t xml:space="preserve">  I</w:t>
      </w:r>
      <w:r w:rsidRPr="00483146">
        <w:rPr>
          <w:rFonts w:hint="eastAsia"/>
        </w:rPr>
        <w:t xml:space="preserve"> didn</w:t>
      </w:r>
      <w:r>
        <w:t>'</w:t>
      </w:r>
      <w:r w:rsidRPr="00483146">
        <w:rPr>
          <w:rFonts w:hint="eastAsia"/>
        </w:rPr>
        <w:t>t know that.</w:t>
      </w:r>
      <w:r>
        <w:rPr>
          <w:rFonts w:hint="eastAsia"/>
        </w:rPr>
        <w:t xml:space="preserve">  Nex</w:t>
      </w:r>
      <w:r w:rsidRPr="00483146">
        <w:rPr>
          <w:rFonts w:hint="eastAsia"/>
        </w:rPr>
        <w:t xml:space="preserve">t, please </w:t>
      </w:r>
      <w:r>
        <w:rPr>
          <w:rFonts w:hint="eastAsia"/>
        </w:rPr>
        <w:t>look</w:t>
      </w:r>
      <w:r w:rsidRPr="00483146">
        <w:rPr>
          <w:rFonts w:hint="eastAsia"/>
        </w:rPr>
        <w:t xml:space="preserve"> at the table.</w:t>
      </w:r>
      <w:r>
        <w:rPr>
          <w:rFonts w:hint="eastAsia"/>
        </w:rPr>
        <w:t xml:space="preserve">  </w:t>
      </w:r>
      <w:r w:rsidRPr="00483146">
        <w:rPr>
          <w:rFonts w:hint="eastAsia"/>
        </w:rPr>
        <w:t>We can see people in different ages choose different ways of communication.</w:t>
      </w:r>
      <w:r>
        <w:rPr>
          <w:rFonts w:hint="eastAsia"/>
        </w:rPr>
        <w:t xml:space="preserve">  </w:t>
      </w:r>
      <w:r w:rsidRPr="00483146">
        <w:rPr>
          <w:rFonts w:hint="eastAsia"/>
        </w:rPr>
        <w:t xml:space="preserve">For </w:t>
      </w:r>
      <w:r>
        <w:rPr>
          <w:rFonts w:hint="eastAsia"/>
        </w:rPr>
        <w:t>ex</w:t>
      </w:r>
      <w:r w:rsidRPr="00483146">
        <w:rPr>
          <w:rFonts w:hint="eastAsia"/>
        </w:rPr>
        <w:t xml:space="preserve">ample, the rate of people between 16 and 19 years </w:t>
      </w:r>
      <w:r>
        <w:rPr>
          <w:rFonts w:hint="eastAsia"/>
        </w:rPr>
        <w:t>old</w:t>
      </w:r>
      <w:r w:rsidRPr="00483146">
        <w:rPr>
          <w:rFonts w:hint="eastAsia"/>
        </w:rPr>
        <w:t xml:space="preserve"> who use gestures is </w:t>
      </w:r>
      <w:r w:rsidRPr="00483146">
        <w:rPr>
          <w:rFonts w:hint="eastAsia"/>
          <w:bdr w:val="single" w:sz="4" w:space="0" w:color="auto"/>
        </w:rPr>
        <w:t xml:space="preserve">　</w:t>
      </w:r>
      <w:r w:rsidRPr="00483146">
        <w:rPr>
          <w:rFonts w:ascii="ＭＳ ゴシック" w:eastAsia="ＭＳ ゴシック" w:hAnsi="ＭＳ ゴシック" w:hint="eastAsia"/>
          <w:bdr w:val="single" w:sz="4" w:space="0" w:color="auto"/>
        </w:rPr>
        <w:t>③</w:t>
      </w:r>
      <w:r w:rsidRPr="00483146"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 </w:t>
      </w:r>
      <w:r w:rsidRPr="00483146">
        <w:rPr>
          <w:rFonts w:hint="eastAsia"/>
        </w:rPr>
        <w:t xml:space="preserve">the rate of people in their </w:t>
      </w:r>
      <w:proofErr w:type="spellStart"/>
      <w:r w:rsidRPr="00483146">
        <w:rPr>
          <w:rFonts w:hint="eastAsia"/>
        </w:rPr>
        <w:t>40</w:t>
      </w:r>
      <w:r>
        <w:rPr>
          <w:rFonts w:hint="eastAsia"/>
        </w:rPr>
        <w:t>s</w:t>
      </w:r>
      <w:proofErr w:type="spellEnd"/>
      <w:r w:rsidRPr="00483146">
        <w:rPr>
          <w:rFonts w:hint="eastAsia"/>
        </w:rPr>
        <w:t xml:space="preserve"> or </w:t>
      </w:r>
      <w:proofErr w:type="spellStart"/>
      <w:r w:rsidRPr="00483146">
        <w:t>70s</w:t>
      </w:r>
      <w:proofErr w:type="spellEnd"/>
      <w:r w:rsidRPr="00483146">
        <w:t xml:space="preserve"> who use gestures.</w:t>
      </w: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Chars="0" w:left="475" w:hangingChars="246" w:hanging="475"/>
      </w:pPr>
      <w:r w:rsidRPr="009513B0">
        <w:t>Ms. Brown</w:t>
      </w:r>
      <w:r>
        <w:t>:</w:t>
      </w:r>
      <w:r>
        <w:t xml:space="preserve">　</w:t>
      </w:r>
      <w:r w:rsidRPr="003C4318">
        <w:rPr>
          <w:rFonts w:hint="eastAsia"/>
        </w:rPr>
        <w:t>Yo</w:t>
      </w:r>
      <w:r>
        <w:rPr>
          <w:rFonts w:hint="eastAsia"/>
        </w:rPr>
        <w:t>u</w:t>
      </w:r>
      <w:r>
        <w:t>'</w:t>
      </w:r>
      <w:r>
        <w:rPr>
          <w:rFonts w:hint="eastAsia"/>
        </w:rPr>
        <w:t>r</w:t>
      </w:r>
      <w:r w:rsidRPr="003C4318">
        <w:rPr>
          <w:rFonts w:hint="eastAsia"/>
        </w:rPr>
        <w:t xml:space="preserve">e right, and the rate of the youngest group of people using applications on smartphones is almost the same as the rate of people in their </w:t>
      </w:r>
      <w:proofErr w:type="spellStart"/>
      <w:r w:rsidRPr="003C4318">
        <w:rPr>
          <w:rFonts w:hint="eastAsia"/>
        </w:rPr>
        <w:t>70</w:t>
      </w:r>
      <w:r>
        <w:rPr>
          <w:rFonts w:hint="eastAsia"/>
        </w:rPr>
        <w:t>s</w:t>
      </w:r>
      <w:proofErr w:type="spellEnd"/>
      <w:r w:rsidRPr="003C4318">
        <w:rPr>
          <w:rFonts w:hint="eastAsia"/>
        </w:rPr>
        <w:t xml:space="preserve"> talking in Japanese</w:t>
      </w:r>
      <w:r>
        <w:rPr>
          <w:rFonts w:hint="eastAsia"/>
        </w:rPr>
        <w:t xml:space="preserve"> </w:t>
      </w:r>
      <w:r w:rsidRPr="00CC68F7">
        <w:rPr>
          <w:rFonts w:hint="eastAsia"/>
          <w:bdr w:val="double" w:sz="4" w:space="0" w:color="auto"/>
        </w:rPr>
        <w:t xml:space="preserve">　　　</w:t>
      </w:r>
      <w:r>
        <w:rPr>
          <w:rFonts w:hint="eastAsia"/>
        </w:rPr>
        <w:t>.</w:t>
      </w:r>
    </w:p>
    <w:p w:rsidR="00151889" w:rsidRDefault="00151889" w:rsidP="00D36091">
      <w:pPr>
        <w:pStyle w:val="194-2"/>
        <w:tabs>
          <w:tab w:val="clear" w:pos="1800"/>
          <w:tab w:val="center" w:pos="1778"/>
        </w:tabs>
        <w:ind w:leftChars="0" w:left="475" w:hangingChars="246" w:hanging="475"/>
      </w:pPr>
    </w:p>
    <w:p w:rsidR="00151889" w:rsidRDefault="00151889" w:rsidP="00151889">
      <w:pPr>
        <w:pStyle w:val="194-0body"/>
        <w:ind w:leftChars="0" w:left="199" w:hangingChars="115" w:hanging="199"/>
        <w:rPr>
          <w:sz w:val="18"/>
          <w:szCs w:val="18"/>
        </w:rPr>
      </w:pPr>
      <w:r w:rsidRPr="009513B0">
        <w:rPr>
          <w:rFonts w:ascii="ＭＳ 明朝" w:hAnsi="ＭＳ 明朝" w:hint="eastAsia"/>
          <w:sz w:val="18"/>
          <w:szCs w:val="18"/>
        </w:rPr>
        <w:t>(注)</w:t>
      </w:r>
      <w:r>
        <w:rPr>
          <w:sz w:val="18"/>
          <w:szCs w:val="18"/>
        </w:rPr>
        <w:t xml:space="preserve">　</w:t>
      </w:r>
      <w:r w:rsidRPr="00630506">
        <w:rPr>
          <w:rFonts w:hint="eastAsia"/>
          <w:sz w:val="18"/>
          <w:szCs w:val="18"/>
        </w:rPr>
        <w:t>communicate with</w:t>
      </w:r>
      <w:r>
        <w:rPr>
          <w:rFonts w:hint="eastAsia"/>
          <w:sz w:val="18"/>
          <w:szCs w:val="18"/>
        </w:rPr>
        <w:t xml:space="preserve"> </w:t>
      </w:r>
      <w:r w:rsidRPr="00630506">
        <w:rPr>
          <w:rFonts w:hint="eastAsia"/>
          <w:sz w:val="18"/>
          <w:szCs w:val="18"/>
        </w:rPr>
        <w:t>～</w:t>
      </w:r>
      <w:r>
        <w:rPr>
          <w:rFonts w:hint="eastAsia"/>
          <w:sz w:val="18"/>
          <w:szCs w:val="18"/>
        </w:rPr>
        <w:t xml:space="preserve"> = </w:t>
      </w:r>
      <w:r w:rsidRPr="00630506">
        <w:rPr>
          <w:rFonts w:hint="eastAsia"/>
          <w:sz w:val="18"/>
          <w:szCs w:val="18"/>
        </w:rPr>
        <w:t xml:space="preserve">～と意思の疎通を図る　　</w:t>
      </w:r>
      <w:r w:rsidRPr="00630506">
        <w:rPr>
          <w:rFonts w:hint="eastAsia"/>
          <w:sz w:val="18"/>
          <w:szCs w:val="18"/>
        </w:rPr>
        <w:t xml:space="preserve">make </w:t>
      </w:r>
      <w:r>
        <w:rPr>
          <w:rFonts w:hint="eastAsia"/>
          <w:sz w:val="18"/>
          <w:szCs w:val="18"/>
        </w:rPr>
        <w:t xml:space="preserve">a </w:t>
      </w:r>
      <w:r w:rsidRPr="00630506">
        <w:rPr>
          <w:rFonts w:hint="eastAsia"/>
          <w:sz w:val="18"/>
          <w:szCs w:val="18"/>
        </w:rPr>
        <w:t>presentation</w:t>
      </w:r>
      <w:r>
        <w:rPr>
          <w:rFonts w:hint="eastAsia"/>
          <w:sz w:val="18"/>
          <w:szCs w:val="18"/>
        </w:rPr>
        <w:t xml:space="preserve"> = </w:t>
      </w:r>
      <w:r w:rsidRPr="00630506">
        <w:rPr>
          <w:rFonts w:hint="eastAsia"/>
          <w:sz w:val="18"/>
          <w:szCs w:val="18"/>
        </w:rPr>
        <w:t xml:space="preserve">発表をする　　</w:t>
      </w:r>
      <w:r>
        <w:rPr>
          <w:rFonts w:hint="eastAsia"/>
          <w:sz w:val="18"/>
          <w:szCs w:val="18"/>
        </w:rPr>
        <w:t>gr</w:t>
      </w:r>
      <w:r w:rsidRPr="00630506">
        <w:rPr>
          <w:rFonts w:hint="eastAsia"/>
          <w:sz w:val="18"/>
          <w:szCs w:val="18"/>
        </w:rPr>
        <w:t>aph</w:t>
      </w:r>
      <w:r>
        <w:rPr>
          <w:rFonts w:hint="eastAsia"/>
          <w:sz w:val="18"/>
          <w:szCs w:val="18"/>
        </w:rPr>
        <w:t xml:space="preserve"> = </w:t>
      </w:r>
      <w:r w:rsidRPr="00630506">
        <w:rPr>
          <w:rFonts w:hint="eastAsia"/>
          <w:sz w:val="18"/>
          <w:szCs w:val="18"/>
        </w:rPr>
        <w:t>グラフ</w:t>
      </w:r>
      <w:r w:rsidRPr="009513B0">
        <w:rPr>
          <w:sz w:val="18"/>
          <w:szCs w:val="18"/>
        </w:rPr>
        <w:br/>
      </w:r>
      <w:r w:rsidRPr="00630506">
        <w:rPr>
          <w:rFonts w:hint="eastAsia"/>
          <w:sz w:val="18"/>
          <w:szCs w:val="18"/>
        </w:rPr>
        <w:t>gesture</w:t>
      </w:r>
      <w:r>
        <w:rPr>
          <w:rFonts w:hint="eastAsia"/>
          <w:sz w:val="18"/>
          <w:szCs w:val="18"/>
        </w:rPr>
        <w:t xml:space="preserve"> = </w:t>
      </w:r>
      <w:r w:rsidRPr="00630506">
        <w:rPr>
          <w:rFonts w:hint="eastAsia"/>
          <w:sz w:val="18"/>
          <w:szCs w:val="18"/>
        </w:rPr>
        <w:t xml:space="preserve">身ぶり　　</w:t>
      </w:r>
      <w:r w:rsidRPr="00630506">
        <w:rPr>
          <w:rFonts w:hint="eastAsia"/>
          <w:sz w:val="18"/>
          <w:szCs w:val="18"/>
        </w:rPr>
        <w:t>rate</w:t>
      </w:r>
      <w:r>
        <w:rPr>
          <w:rFonts w:hint="eastAsia"/>
          <w:sz w:val="18"/>
          <w:szCs w:val="18"/>
        </w:rPr>
        <w:t xml:space="preserve"> = </w:t>
      </w:r>
      <w:r w:rsidRPr="00630506">
        <w:rPr>
          <w:rFonts w:hint="eastAsia"/>
          <w:sz w:val="18"/>
          <w:szCs w:val="18"/>
        </w:rPr>
        <w:t xml:space="preserve">割合　　</w:t>
      </w:r>
      <w:r w:rsidRPr="00630506">
        <w:rPr>
          <w:rFonts w:hint="eastAsia"/>
          <w:sz w:val="18"/>
          <w:szCs w:val="18"/>
        </w:rPr>
        <w:t>table</w:t>
      </w:r>
      <w:r>
        <w:rPr>
          <w:rFonts w:hint="eastAsia"/>
          <w:sz w:val="18"/>
          <w:szCs w:val="18"/>
        </w:rPr>
        <w:t xml:space="preserve"> = </w:t>
      </w:r>
      <w:r w:rsidRPr="00630506">
        <w:rPr>
          <w:rFonts w:hint="eastAsia"/>
          <w:sz w:val="18"/>
          <w:szCs w:val="18"/>
        </w:rPr>
        <w:t xml:space="preserve">表　　</w:t>
      </w:r>
      <w:r w:rsidRPr="00630506">
        <w:rPr>
          <w:rFonts w:hint="eastAsia"/>
          <w:sz w:val="18"/>
          <w:szCs w:val="18"/>
        </w:rPr>
        <w:t xml:space="preserve">in their </w:t>
      </w:r>
      <w:proofErr w:type="spellStart"/>
      <w:r w:rsidRPr="00630506">
        <w:rPr>
          <w:rFonts w:hint="eastAsia"/>
          <w:sz w:val="18"/>
          <w:szCs w:val="18"/>
        </w:rPr>
        <w:t>40s</w:t>
      </w:r>
      <w:proofErr w:type="spellEnd"/>
      <w:r>
        <w:rPr>
          <w:rFonts w:hint="eastAsia"/>
          <w:sz w:val="18"/>
          <w:szCs w:val="18"/>
        </w:rPr>
        <w:t xml:space="preserve"> = </w:t>
      </w:r>
      <w:r w:rsidRPr="00900C6E">
        <w:rPr>
          <w:rFonts w:ascii="ＭＳ 明朝" w:hAnsi="ＭＳ 明朝" w:hint="eastAsia"/>
          <w:sz w:val="18"/>
          <w:szCs w:val="18"/>
        </w:rPr>
        <w:t>40</w:t>
      </w:r>
      <w:r w:rsidRPr="00630506">
        <w:rPr>
          <w:rFonts w:hint="eastAsia"/>
          <w:sz w:val="18"/>
          <w:szCs w:val="18"/>
        </w:rPr>
        <w:t xml:space="preserve">歳代の　</w:t>
      </w:r>
      <w:r>
        <w:rPr>
          <w:rFonts w:hint="eastAsia"/>
          <w:sz w:val="18"/>
          <w:szCs w:val="18"/>
        </w:rPr>
        <w:t xml:space="preserve">　</w:t>
      </w:r>
      <w:r w:rsidRPr="00630506">
        <w:rPr>
          <w:rFonts w:hint="eastAsia"/>
          <w:sz w:val="18"/>
          <w:szCs w:val="18"/>
        </w:rPr>
        <w:t>application</w:t>
      </w:r>
      <w:r>
        <w:rPr>
          <w:rFonts w:hint="eastAsia"/>
          <w:sz w:val="18"/>
          <w:szCs w:val="18"/>
        </w:rPr>
        <w:t xml:space="preserve"> = </w:t>
      </w:r>
      <w:r w:rsidRPr="00630506">
        <w:rPr>
          <w:rFonts w:hint="eastAsia"/>
          <w:sz w:val="18"/>
          <w:szCs w:val="18"/>
        </w:rPr>
        <w:t>アプリケーション</w:t>
      </w:r>
      <w:r>
        <w:rPr>
          <w:rFonts w:hint="eastAsia"/>
          <w:sz w:val="18"/>
          <w:szCs w:val="18"/>
        </w:rPr>
        <w:t>（</w:t>
      </w:r>
      <w:r w:rsidRPr="00630506">
        <w:rPr>
          <w:rFonts w:hint="eastAsia"/>
          <w:sz w:val="18"/>
          <w:szCs w:val="18"/>
        </w:rPr>
        <w:t>アプリ</w:t>
      </w:r>
      <w:r w:rsidRPr="00591470">
        <w:rPr>
          <w:rFonts w:ascii="ＭＳ 明朝" w:hAnsi="ＭＳ 明朝" w:hint="eastAsia"/>
          <w:sz w:val="18"/>
          <w:szCs w:val="18"/>
        </w:rPr>
        <w:t>)</w:t>
      </w:r>
      <w:r w:rsidRPr="00630506">
        <w:rPr>
          <w:rFonts w:hint="eastAsia"/>
          <w:sz w:val="18"/>
          <w:szCs w:val="18"/>
        </w:rPr>
        <w:t xml:space="preserve"> </w:t>
      </w:r>
    </w:p>
    <w:p w:rsidR="00151889" w:rsidRDefault="00151889" w:rsidP="00151889">
      <w:pPr>
        <w:pStyle w:val="194-0body"/>
        <w:ind w:left="203" w:firstLineChars="0" w:firstLine="0"/>
        <w:rPr>
          <w:sz w:val="18"/>
          <w:szCs w:val="18"/>
        </w:rPr>
      </w:pPr>
      <w:r w:rsidRPr="00630506">
        <w:rPr>
          <w:rFonts w:hint="eastAsia"/>
          <w:sz w:val="18"/>
          <w:szCs w:val="18"/>
        </w:rPr>
        <w:t>smartphone</w:t>
      </w:r>
      <w:r>
        <w:rPr>
          <w:rFonts w:hint="eastAsia"/>
          <w:sz w:val="18"/>
          <w:szCs w:val="18"/>
        </w:rPr>
        <w:t xml:space="preserve"> = </w:t>
      </w:r>
      <w:r w:rsidRPr="00630506">
        <w:rPr>
          <w:rFonts w:hint="eastAsia"/>
          <w:sz w:val="18"/>
          <w:szCs w:val="18"/>
        </w:rPr>
        <w:t>スマートフォン</w:t>
      </w:r>
      <w:r>
        <w:rPr>
          <w:rFonts w:hint="eastAsia"/>
          <w:sz w:val="18"/>
          <w:szCs w:val="18"/>
        </w:rPr>
        <w:t xml:space="preserve">　　</w:t>
      </w:r>
      <w:r w:rsidRPr="00630506">
        <w:rPr>
          <w:rFonts w:hint="eastAsia"/>
          <w:sz w:val="18"/>
          <w:szCs w:val="18"/>
        </w:rPr>
        <w:t>the same</w:t>
      </w:r>
      <w:r>
        <w:rPr>
          <w:rFonts w:hint="eastAsia"/>
          <w:sz w:val="18"/>
          <w:szCs w:val="18"/>
        </w:rPr>
        <w:t xml:space="preserve"> as </w:t>
      </w:r>
      <w:r w:rsidRPr="00630506">
        <w:rPr>
          <w:rFonts w:hint="eastAsia"/>
          <w:sz w:val="18"/>
          <w:szCs w:val="18"/>
        </w:rPr>
        <w:t>～</w:t>
      </w:r>
      <w:r>
        <w:rPr>
          <w:rFonts w:hint="eastAsia"/>
          <w:sz w:val="18"/>
          <w:szCs w:val="18"/>
        </w:rPr>
        <w:t xml:space="preserve"> = </w:t>
      </w:r>
      <w:r w:rsidRPr="00630506">
        <w:rPr>
          <w:rFonts w:hint="eastAsia"/>
          <w:sz w:val="18"/>
          <w:szCs w:val="18"/>
        </w:rPr>
        <w:t>～と同じ</w:t>
      </w: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055A89C" wp14:editId="31324908">
            <wp:simplePos x="0" y="0"/>
            <wp:positionH relativeFrom="column">
              <wp:posOffset>782955</wp:posOffset>
            </wp:positionH>
            <wp:positionV relativeFrom="paragraph">
              <wp:posOffset>187325</wp:posOffset>
            </wp:positionV>
            <wp:extent cx="4752975" cy="2276475"/>
            <wp:effectExtent l="0" t="0" r="9525" b="9525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1288202" wp14:editId="3A107938">
            <wp:simplePos x="0" y="0"/>
            <wp:positionH relativeFrom="column">
              <wp:posOffset>859155</wp:posOffset>
            </wp:positionH>
            <wp:positionV relativeFrom="paragraph">
              <wp:posOffset>101600</wp:posOffset>
            </wp:positionV>
            <wp:extent cx="4752975" cy="1571625"/>
            <wp:effectExtent l="0" t="0" r="9525" b="9525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6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Pr="00F31C9D" w:rsidRDefault="00D36091" w:rsidP="00D36091">
      <w:pPr>
        <w:pStyle w:val="192-1"/>
        <w:spacing w:before="155"/>
        <w:ind w:left="794" w:hanging="388"/>
        <w:rPr>
          <w:rFonts w:ascii="ＭＳ ゴシック" w:eastAsia="ＭＳ ゴシック" w:hAnsi="ＭＳ ゴシック"/>
          <w:b/>
        </w:rPr>
      </w:pPr>
      <w:r w:rsidRPr="00F31C9D">
        <w:rPr>
          <w:rFonts w:ascii="ＭＳ ゴシック" w:eastAsia="ＭＳ ゴシック" w:hAnsi="ＭＳ ゴシック" w:hint="eastAsia"/>
          <w:b/>
        </w:rPr>
        <w:t xml:space="preserve">１　</w:t>
      </w:r>
      <w:r w:rsidRPr="00F31C9D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①　</w:t>
      </w:r>
      <w:r w:rsidRPr="00F31C9D">
        <w:rPr>
          <w:rFonts w:ascii="ＭＳ ゴシック" w:eastAsia="ＭＳ ゴシック" w:hAnsi="ＭＳ ゴシック" w:hint="eastAsia"/>
          <w:b/>
        </w:rPr>
        <w:t xml:space="preserve"> ～ </w:t>
      </w:r>
      <w:r w:rsidRPr="00F31C9D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③　</w:t>
      </w:r>
      <w:r w:rsidRPr="00F31C9D">
        <w:rPr>
          <w:rFonts w:ascii="ＭＳ ゴシック" w:eastAsia="ＭＳ ゴシック" w:hAnsi="ＭＳ ゴシック" w:hint="eastAsia"/>
          <w:b/>
        </w:rPr>
        <w:t xml:space="preserve"> に入れるのに最も適当な組み合わせを，次のア～カから一つ選び，記号で答えなさい。</w:t>
      </w:r>
    </w:p>
    <w:p w:rsidR="00D36091" w:rsidRPr="008E5872" w:rsidRDefault="00D36091" w:rsidP="00D36091">
      <w:pPr>
        <w:pStyle w:val="193"/>
        <w:ind w:left="599" w:hanging="193"/>
      </w:pPr>
      <w:r w:rsidRPr="008E5872">
        <w:rPr>
          <w:rFonts w:eastAsia="ＭＳ ゴシック" w:hint="eastAsia"/>
        </w:rPr>
        <w:t>ア</w:t>
      </w:r>
      <w:r>
        <w:rPr>
          <w:rFonts w:hint="eastAsia"/>
        </w:rPr>
        <w:t xml:space="preserve">　</w:t>
      </w:r>
      <w:r w:rsidRPr="008E5872">
        <w:rPr>
          <w:rFonts w:eastAsia="ＭＳ ゴシック" w:hint="eastAsia"/>
        </w:rPr>
        <w:t>①</w:t>
      </w:r>
      <w:r>
        <w:t xml:space="preserve">　</w:t>
      </w:r>
      <w:r w:rsidRPr="008E5872">
        <w:t>the most difficult</w:t>
      </w:r>
      <w:r>
        <w:t xml:space="preserve">　</w:t>
      </w:r>
      <w:r w:rsidRPr="008E5872">
        <w:rPr>
          <w:rFonts w:eastAsia="ＭＳ ゴシック" w:cs="ＭＳ 明朝" w:hint="eastAsia"/>
        </w:rPr>
        <w:t>②</w:t>
      </w:r>
      <w:r>
        <w:rPr>
          <w:rFonts w:cs="ＭＳ 明朝"/>
        </w:rPr>
        <w:t xml:space="preserve">　</w:t>
      </w:r>
      <w:r w:rsidRPr="008E5872">
        <w:rPr>
          <w:rFonts w:cs="ＭＳ 明朝"/>
        </w:rPr>
        <w:t>higher than</w:t>
      </w:r>
      <w:r>
        <w:rPr>
          <w:rFonts w:cs="ＭＳ 明朝"/>
        </w:rPr>
        <w:t xml:space="preserve">　</w:t>
      </w:r>
      <w:r w:rsidRPr="00CC38B3">
        <w:rPr>
          <w:rFonts w:ascii="ＭＳ ゴシック" w:eastAsia="ＭＳ ゴシック" w:hAnsi="ＭＳ ゴシック" w:cs="ＭＳ 明朝"/>
        </w:rPr>
        <w:t>③</w:t>
      </w:r>
      <w:r>
        <w:rPr>
          <w:rFonts w:cs="ＭＳ 明朝"/>
        </w:rPr>
        <w:t xml:space="preserve">　</w:t>
      </w:r>
      <w:r w:rsidRPr="008E5872">
        <w:rPr>
          <w:rFonts w:cs="ＭＳ 明朝"/>
        </w:rPr>
        <w:t>lower than</w:t>
      </w:r>
    </w:p>
    <w:p w:rsidR="00D36091" w:rsidRPr="008E5872" w:rsidRDefault="00D36091" w:rsidP="00D36091">
      <w:pPr>
        <w:pStyle w:val="193"/>
        <w:ind w:left="599" w:hanging="193"/>
      </w:pPr>
      <w:r>
        <w:rPr>
          <w:rFonts w:eastAsia="ＭＳ ゴシック" w:hint="eastAsia"/>
        </w:rPr>
        <w:t>イ</w:t>
      </w:r>
      <w:r>
        <w:rPr>
          <w:rFonts w:hint="eastAsia"/>
        </w:rPr>
        <w:t xml:space="preserve">　</w:t>
      </w:r>
      <w:r w:rsidRPr="008E5872">
        <w:rPr>
          <w:rFonts w:eastAsia="ＭＳ ゴシック" w:hint="eastAsia"/>
        </w:rPr>
        <w:t>①</w:t>
      </w:r>
      <w:r>
        <w:t xml:space="preserve">　</w:t>
      </w:r>
      <w:r w:rsidRPr="008E5872">
        <w:t>the most difficult</w:t>
      </w:r>
      <w:r>
        <w:t xml:space="preserve">　</w:t>
      </w:r>
      <w:r w:rsidRPr="008E5872">
        <w:rPr>
          <w:rFonts w:eastAsia="ＭＳ ゴシック" w:cs="ＭＳ 明朝" w:hint="eastAsia"/>
        </w:rPr>
        <w:t>②</w:t>
      </w:r>
      <w:r>
        <w:rPr>
          <w:rFonts w:cs="ＭＳ 明朝"/>
        </w:rPr>
        <w:t xml:space="preserve">　</w:t>
      </w:r>
      <w:r w:rsidRPr="008E5872">
        <w:rPr>
          <w:rFonts w:cs="ＭＳ 明朝"/>
        </w:rPr>
        <w:t>higher than</w:t>
      </w:r>
      <w:r>
        <w:rPr>
          <w:rFonts w:cs="ＭＳ 明朝"/>
        </w:rPr>
        <w:t xml:space="preserve">　</w:t>
      </w:r>
      <w:r w:rsidRPr="00CC38B3">
        <w:rPr>
          <w:rFonts w:ascii="ＭＳ ゴシック" w:eastAsia="ＭＳ ゴシック" w:hAnsi="ＭＳ ゴシック" w:cs="ＭＳ 明朝"/>
        </w:rPr>
        <w:t>③</w:t>
      </w:r>
      <w:r>
        <w:rPr>
          <w:rFonts w:cs="ＭＳ 明朝"/>
        </w:rPr>
        <w:t xml:space="preserve">　</w:t>
      </w:r>
      <w:r w:rsidRPr="00271223">
        <w:rPr>
          <w:rFonts w:cs="ＭＳ 明朝"/>
        </w:rPr>
        <w:t>higher than</w:t>
      </w:r>
    </w:p>
    <w:p w:rsidR="00D36091" w:rsidRPr="008E5872" w:rsidRDefault="00D36091" w:rsidP="00D36091">
      <w:pPr>
        <w:pStyle w:val="193"/>
        <w:ind w:left="599" w:hanging="193"/>
      </w:pPr>
      <w:r>
        <w:rPr>
          <w:rFonts w:eastAsia="ＭＳ ゴシック" w:hint="eastAsia"/>
        </w:rPr>
        <w:t>ウ</w:t>
      </w:r>
      <w:r>
        <w:rPr>
          <w:rFonts w:hint="eastAsia"/>
        </w:rPr>
        <w:t xml:space="preserve">　</w:t>
      </w:r>
      <w:r w:rsidRPr="008E5872">
        <w:rPr>
          <w:rFonts w:eastAsia="ＭＳ ゴシック" w:hint="eastAsia"/>
        </w:rPr>
        <w:t>①</w:t>
      </w:r>
      <w:r>
        <w:t xml:space="preserve">　</w:t>
      </w:r>
      <w:r w:rsidRPr="008E5872">
        <w:t>the most difficult</w:t>
      </w:r>
      <w:r>
        <w:t xml:space="preserve">　</w:t>
      </w:r>
      <w:r w:rsidRPr="008E5872">
        <w:rPr>
          <w:rFonts w:eastAsia="ＭＳ ゴシック" w:cs="ＭＳ 明朝" w:hint="eastAsia"/>
        </w:rPr>
        <w:t>②</w:t>
      </w:r>
      <w:r>
        <w:rPr>
          <w:rFonts w:cs="ＭＳ 明朝"/>
        </w:rPr>
        <w:t xml:space="preserve">　</w:t>
      </w:r>
      <w:r w:rsidRPr="00310BE3">
        <w:rPr>
          <w:rFonts w:cs="ＭＳ 明朝"/>
        </w:rPr>
        <w:t>almost as high as</w:t>
      </w:r>
      <w:r>
        <w:rPr>
          <w:rFonts w:cs="ＭＳ 明朝"/>
        </w:rPr>
        <w:t xml:space="preserve">　</w:t>
      </w:r>
      <w:r w:rsidRPr="00CC38B3">
        <w:rPr>
          <w:rFonts w:ascii="ＭＳ ゴシック" w:eastAsia="ＭＳ ゴシック" w:hAnsi="ＭＳ ゴシック" w:cs="ＭＳ 明朝"/>
        </w:rPr>
        <w:t>③</w:t>
      </w:r>
      <w:r>
        <w:rPr>
          <w:rFonts w:cs="ＭＳ 明朝"/>
        </w:rPr>
        <w:t xml:space="preserve">　</w:t>
      </w:r>
      <w:r w:rsidRPr="008E5872">
        <w:rPr>
          <w:rFonts w:cs="ＭＳ 明朝"/>
        </w:rPr>
        <w:t>lower than</w:t>
      </w:r>
    </w:p>
    <w:p w:rsidR="00D36091" w:rsidRPr="008E5872" w:rsidRDefault="00D36091" w:rsidP="00D36091">
      <w:pPr>
        <w:pStyle w:val="193"/>
        <w:ind w:left="599" w:hanging="193"/>
      </w:pPr>
      <w:r>
        <w:rPr>
          <w:rFonts w:eastAsia="ＭＳ ゴシック" w:hint="eastAsia"/>
        </w:rPr>
        <w:t>エ</w:t>
      </w:r>
      <w:r>
        <w:rPr>
          <w:rFonts w:hint="eastAsia"/>
        </w:rPr>
        <w:t xml:space="preserve">　</w:t>
      </w:r>
      <w:r w:rsidRPr="008E5872">
        <w:rPr>
          <w:rFonts w:eastAsia="ＭＳ ゴシック" w:hint="eastAsia"/>
        </w:rPr>
        <w:t>①</w:t>
      </w:r>
      <w:r>
        <w:t xml:space="preserve">　</w:t>
      </w:r>
      <w:r w:rsidRPr="008E5872">
        <w:t xml:space="preserve">the most </w:t>
      </w:r>
      <w:r w:rsidRPr="00B14231">
        <w:t>popular</w:t>
      </w:r>
      <w:r>
        <w:t xml:space="preserve">　</w:t>
      </w:r>
      <w:r w:rsidRPr="008E5872">
        <w:rPr>
          <w:rFonts w:eastAsia="ＭＳ ゴシック" w:cs="ＭＳ 明朝" w:hint="eastAsia"/>
        </w:rPr>
        <w:t>②</w:t>
      </w:r>
      <w:r>
        <w:rPr>
          <w:rFonts w:cs="ＭＳ 明朝"/>
        </w:rPr>
        <w:t xml:space="preserve">　</w:t>
      </w:r>
      <w:r w:rsidRPr="008E5872">
        <w:rPr>
          <w:rFonts w:cs="ＭＳ 明朝"/>
        </w:rPr>
        <w:t>higher than</w:t>
      </w:r>
      <w:r>
        <w:rPr>
          <w:rFonts w:cs="ＭＳ 明朝"/>
        </w:rPr>
        <w:t xml:space="preserve">　</w:t>
      </w:r>
      <w:r w:rsidRPr="00CC38B3">
        <w:rPr>
          <w:rFonts w:ascii="ＭＳ ゴシック" w:eastAsia="ＭＳ ゴシック" w:hAnsi="ＭＳ ゴシック" w:cs="ＭＳ 明朝"/>
        </w:rPr>
        <w:t>③</w:t>
      </w:r>
      <w:r>
        <w:rPr>
          <w:rFonts w:cs="ＭＳ 明朝"/>
        </w:rPr>
        <w:t xml:space="preserve">　</w:t>
      </w:r>
      <w:r w:rsidRPr="00271223">
        <w:rPr>
          <w:rFonts w:cs="ＭＳ 明朝"/>
        </w:rPr>
        <w:t>higher than</w:t>
      </w:r>
    </w:p>
    <w:p w:rsidR="00D36091" w:rsidRPr="008E5872" w:rsidRDefault="00D36091" w:rsidP="00D36091">
      <w:pPr>
        <w:pStyle w:val="193"/>
        <w:ind w:left="599" w:hanging="193"/>
      </w:pPr>
      <w:r>
        <w:rPr>
          <w:rFonts w:eastAsia="ＭＳ ゴシック" w:hint="eastAsia"/>
        </w:rPr>
        <w:t>オ</w:t>
      </w:r>
      <w:r>
        <w:rPr>
          <w:rFonts w:hint="eastAsia"/>
        </w:rPr>
        <w:t xml:space="preserve">　</w:t>
      </w:r>
      <w:r w:rsidRPr="008E5872">
        <w:rPr>
          <w:rFonts w:eastAsia="ＭＳ ゴシック" w:hint="eastAsia"/>
        </w:rPr>
        <w:t>①</w:t>
      </w:r>
      <w:r>
        <w:t xml:space="preserve">　</w:t>
      </w:r>
      <w:r w:rsidRPr="008E5872">
        <w:t xml:space="preserve">the most </w:t>
      </w:r>
      <w:r w:rsidRPr="00B14231">
        <w:t>popular</w:t>
      </w:r>
      <w:r>
        <w:t xml:space="preserve">　</w:t>
      </w:r>
      <w:r w:rsidRPr="008E5872">
        <w:rPr>
          <w:rFonts w:eastAsia="ＭＳ ゴシック" w:cs="ＭＳ 明朝" w:hint="eastAsia"/>
        </w:rPr>
        <w:t>②</w:t>
      </w:r>
      <w:r>
        <w:rPr>
          <w:rFonts w:cs="ＭＳ 明朝"/>
        </w:rPr>
        <w:t xml:space="preserve">　</w:t>
      </w:r>
      <w:r w:rsidRPr="0007595F">
        <w:rPr>
          <w:rFonts w:cs="ＭＳ 明朝"/>
        </w:rPr>
        <w:t>almost as high as</w:t>
      </w:r>
      <w:r>
        <w:rPr>
          <w:rFonts w:cs="ＭＳ 明朝"/>
        </w:rPr>
        <w:t xml:space="preserve">　</w:t>
      </w:r>
      <w:r w:rsidRPr="00CC38B3">
        <w:rPr>
          <w:rFonts w:ascii="ＭＳ ゴシック" w:eastAsia="ＭＳ ゴシック" w:hAnsi="ＭＳ ゴシック" w:cs="ＭＳ 明朝"/>
        </w:rPr>
        <w:t>③</w:t>
      </w:r>
      <w:r>
        <w:rPr>
          <w:rFonts w:cs="ＭＳ 明朝"/>
        </w:rPr>
        <w:t xml:space="preserve">　</w:t>
      </w:r>
      <w:r w:rsidRPr="008E5872">
        <w:rPr>
          <w:rFonts w:cs="ＭＳ 明朝"/>
        </w:rPr>
        <w:t>lower than</w:t>
      </w:r>
    </w:p>
    <w:p w:rsidR="00D36091" w:rsidRPr="008E5872" w:rsidRDefault="00D36091" w:rsidP="00D36091">
      <w:pPr>
        <w:pStyle w:val="193"/>
        <w:ind w:left="599" w:hanging="193"/>
      </w:pPr>
      <w:r>
        <w:rPr>
          <w:rFonts w:eastAsia="ＭＳ ゴシック" w:hint="eastAsia"/>
        </w:rPr>
        <w:t>カ</w:t>
      </w:r>
      <w:r>
        <w:rPr>
          <w:rFonts w:hint="eastAsia"/>
        </w:rPr>
        <w:t xml:space="preserve">　</w:t>
      </w:r>
      <w:r w:rsidRPr="008E5872">
        <w:rPr>
          <w:rFonts w:eastAsia="ＭＳ ゴシック" w:hint="eastAsia"/>
        </w:rPr>
        <w:t>①</w:t>
      </w:r>
      <w:r>
        <w:t xml:space="preserve">　</w:t>
      </w:r>
      <w:r w:rsidRPr="008E5872">
        <w:t xml:space="preserve">the most </w:t>
      </w:r>
      <w:r w:rsidRPr="00B14231">
        <w:t>popular</w:t>
      </w:r>
      <w:r>
        <w:t xml:space="preserve">　</w:t>
      </w:r>
      <w:r w:rsidRPr="008E5872">
        <w:rPr>
          <w:rFonts w:eastAsia="ＭＳ ゴシック" w:cs="ＭＳ 明朝" w:hint="eastAsia"/>
        </w:rPr>
        <w:t>②</w:t>
      </w:r>
      <w:r>
        <w:rPr>
          <w:rFonts w:cs="ＭＳ 明朝"/>
        </w:rPr>
        <w:t xml:space="preserve">　</w:t>
      </w:r>
      <w:r w:rsidRPr="0007595F">
        <w:rPr>
          <w:rFonts w:cs="ＭＳ 明朝"/>
        </w:rPr>
        <w:t>almost as high as</w:t>
      </w:r>
      <w:r>
        <w:rPr>
          <w:rFonts w:cs="ＭＳ 明朝"/>
        </w:rPr>
        <w:t xml:space="preserve">　</w:t>
      </w:r>
      <w:r w:rsidRPr="00CC38B3">
        <w:rPr>
          <w:rFonts w:ascii="ＭＳ ゴシック" w:eastAsia="ＭＳ ゴシック" w:hAnsi="ＭＳ ゴシック" w:cs="ＭＳ 明朝"/>
        </w:rPr>
        <w:t>③</w:t>
      </w:r>
      <w:r>
        <w:rPr>
          <w:rFonts w:cs="ＭＳ 明朝"/>
        </w:rPr>
        <w:t xml:space="preserve">　</w:t>
      </w:r>
      <w:r w:rsidRPr="00271223">
        <w:rPr>
          <w:rFonts w:cs="ＭＳ 明朝"/>
        </w:rPr>
        <w:t>higher than</w:t>
      </w:r>
    </w:p>
    <w:p w:rsidR="00D36091" w:rsidRPr="00F31C9D" w:rsidRDefault="00D36091" w:rsidP="00D36091">
      <w:pPr>
        <w:pStyle w:val="192-1"/>
        <w:spacing w:before="155"/>
        <w:ind w:left="794" w:hanging="388"/>
        <w:rPr>
          <w:rFonts w:ascii="ＭＳ ゴシック" w:eastAsia="ＭＳ ゴシック" w:hAnsi="ＭＳ ゴシック"/>
          <w:b/>
        </w:rPr>
      </w:pPr>
      <w:r w:rsidRPr="00F31C9D">
        <w:rPr>
          <w:rFonts w:ascii="ＭＳ ゴシック" w:eastAsia="ＭＳ ゴシック" w:hAnsi="ＭＳ ゴシック" w:hint="eastAsia"/>
          <w:b/>
        </w:rPr>
        <w:t xml:space="preserve">２　</w:t>
      </w:r>
      <w:r w:rsidRPr="00F31C9D">
        <w:rPr>
          <w:rFonts w:ascii="ＭＳ ゴシック" w:eastAsia="ＭＳ ゴシック" w:hAnsi="ＭＳ ゴシック" w:hint="eastAsia"/>
          <w:b/>
          <w:bdr w:val="double" w:sz="4" w:space="0" w:color="auto"/>
        </w:rPr>
        <w:t xml:space="preserve">　　　</w:t>
      </w:r>
      <w:r w:rsidRPr="00F31C9D">
        <w:rPr>
          <w:rFonts w:ascii="ＭＳ ゴシック" w:eastAsia="ＭＳ ゴシック" w:hAnsi="ＭＳ ゴシック" w:hint="eastAsia"/>
          <w:b/>
        </w:rPr>
        <w:t xml:space="preserve"> に，対話が成り立つような英語を４語以内で書きなさい。</w:t>
      </w:r>
    </w:p>
    <w:p w:rsidR="00D36091" w:rsidRPr="0014645D" w:rsidRDefault="00D36091" w:rsidP="00D36091"/>
    <w:p w:rsidR="00D36091" w:rsidRDefault="00D36091" w:rsidP="00D36091"/>
    <w:p w:rsidR="00D36091" w:rsidRDefault="00D36091" w:rsidP="00D36091"/>
    <w:p w:rsidR="00D36091" w:rsidRDefault="00D36091" w:rsidP="00D36091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D36091" w:rsidTr="00922B9F">
        <w:tc>
          <w:tcPr>
            <w:tcW w:w="9950" w:type="dxa"/>
          </w:tcPr>
          <w:p w:rsidR="00D36091" w:rsidRPr="00F31C9D" w:rsidRDefault="00D36091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F31C9D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D36091" w:rsidRDefault="00D36091" w:rsidP="00D36091">
      <w:r w:rsidRPr="00F31C9D">
        <w:rPr>
          <w:rFonts w:ascii="ＭＳ ゴシック" w:eastAsia="ＭＳ ゴシック" w:hAnsi="ＭＳ ゴシック" w:hint="eastAsia"/>
          <w:b/>
        </w:rPr>
        <w:t>１</w:t>
      </w:r>
      <w:r>
        <w:rPr>
          <w:rFonts w:hint="eastAsia"/>
        </w:rPr>
        <w:t xml:space="preserve">　カ</w:t>
      </w:r>
    </w:p>
    <w:p w:rsidR="00D36091" w:rsidRDefault="00D36091" w:rsidP="00D36091">
      <w:r w:rsidRPr="00F31C9D">
        <w:rPr>
          <w:rFonts w:ascii="ＭＳ ゴシック" w:eastAsia="ＭＳ ゴシック" w:hAnsi="ＭＳ ゴシック" w:hint="eastAsia"/>
          <w:b/>
        </w:rPr>
        <w:t>２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例）</w:t>
      </w:r>
      <w:r>
        <w:rPr>
          <w:rFonts w:hint="eastAsia"/>
        </w:rPr>
        <w:t>which they usually use</w:t>
      </w:r>
    </w:p>
    <w:p w:rsidR="00D36091" w:rsidRDefault="00D36091" w:rsidP="00D36091"/>
    <w:p w:rsidR="00D36091" w:rsidRDefault="00D36091" w:rsidP="00D36091"/>
    <w:p w:rsidR="00D36091" w:rsidRDefault="00D36091" w:rsidP="00D36091"/>
    <w:p w:rsidR="00021283" w:rsidRPr="00C23181" w:rsidRDefault="00021283" w:rsidP="00C23181"/>
    <w:sectPr w:rsidR="00021283" w:rsidRPr="00C23181" w:rsidSect="00DF321E">
      <w:footerReference w:type="default" r:id="rId12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C75" w:rsidRDefault="00A91C75" w:rsidP="003125BC">
      <w:r>
        <w:separator/>
      </w:r>
    </w:p>
  </w:endnote>
  <w:endnote w:type="continuationSeparator" w:id="0">
    <w:p w:rsidR="00A91C75" w:rsidRDefault="00A91C75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1D5" w:rsidRPr="000121D5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C75" w:rsidRDefault="00A91C75" w:rsidP="003125BC">
      <w:r>
        <w:separator/>
      </w:r>
    </w:p>
  </w:footnote>
  <w:footnote w:type="continuationSeparator" w:id="0">
    <w:p w:rsidR="00A91C75" w:rsidRDefault="00A91C75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121D5"/>
    <w:rsid w:val="00021283"/>
    <w:rsid w:val="00027A42"/>
    <w:rsid w:val="000827F0"/>
    <w:rsid w:val="00084A73"/>
    <w:rsid w:val="000F3C4E"/>
    <w:rsid w:val="00151889"/>
    <w:rsid w:val="00166BA8"/>
    <w:rsid w:val="00226AAE"/>
    <w:rsid w:val="002C2E66"/>
    <w:rsid w:val="003125BC"/>
    <w:rsid w:val="003D47EE"/>
    <w:rsid w:val="003E2BD4"/>
    <w:rsid w:val="003F0C97"/>
    <w:rsid w:val="003F2C0A"/>
    <w:rsid w:val="004508AF"/>
    <w:rsid w:val="004D0C0D"/>
    <w:rsid w:val="00534396"/>
    <w:rsid w:val="00586879"/>
    <w:rsid w:val="005A65AE"/>
    <w:rsid w:val="005C60B4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E082C"/>
    <w:rsid w:val="008E5EAB"/>
    <w:rsid w:val="00962019"/>
    <w:rsid w:val="009A0816"/>
    <w:rsid w:val="009D32E7"/>
    <w:rsid w:val="00A77A73"/>
    <w:rsid w:val="00A91C75"/>
    <w:rsid w:val="00AA37D0"/>
    <w:rsid w:val="00AA79F7"/>
    <w:rsid w:val="00AB7BAB"/>
    <w:rsid w:val="00AD6B6B"/>
    <w:rsid w:val="00B27FCE"/>
    <w:rsid w:val="00B44E88"/>
    <w:rsid w:val="00BA0D1B"/>
    <w:rsid w:val="00BD3CAB"/>
    <w:rsid w:val="00C23181"/>
    <w:rsid w:val="00C74868"/>
    <w:rsid w:val="00C938C8"/>
    <w:rsid w:val="00CC1283"/>
    <w:rsid w:val="00D32FF3"/>
    <w:rsid w:val="00D36091"/>
    <w:rsid w:val="00D7210B"/>
    <w:rsid w:val="00DF321E"/>
    <w:rsid w:val="00E04CD4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0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D36091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0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D36091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30</cp:revision>
  <cp:lastPrinted>2023-02-23T22:45:00Z</cp:lastPrinted>
  <dcterms:created xsi:type="dcterms:W3CDTF">2023-02-23T22:46:00Z</dcterms:created>
  <dcterms:modified xsi:type="dcterms:W3CDTF">2023-03-19T10:44:00Z</dcterms:modified>
</cp:coreProperties>
</file>